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77089" w:rsidRPr="002F2B85" w:rsidTr="009A5872">
        <w:trPr>
          <w:trHeight w:hRule="exact" w:val="1666"/>
        </w:trPr>
        <w:tc>
          <w:tcPr>
            <w:tcW w:w="425" w:type="dxa"/>
          </w:tcPr>
          <w:p w:rsidR="00C77089" w:rsidRDefault="00C77089"/>
        </w:tc>
        <w:tc>
          <w:tcPr>
            <w:tcW w:w="723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9A5872">
              <w:rPr>
                <w:rFonts w:ascii="Times New Roman" w:hAnsi="Times New Roman" w:cs="Times New Roman"/>
                <w:color w:val="000000"/>
                <w:lang w:val="ru-RU"/>
              </w:rPr>
              <w:t xml:space="preserve"> 30.08</w:t>
            </w:r>
            <w:r w:rsidR="009A5872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9A5872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C77089" w:rsidTr="009A5872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77089" w:rsidRPr="002F2B85" w:rsidTr="009A5872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77089" w:rsidRPr="002F2B85" w:rsidTr="009A5872">
        <w:trPr>
          <w:trHeight w:hRule="exact" w:val="211"/>
        </w:trPr>
        <w:tc>
          <w:tcPr>
            <w:tcW w:w="425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Tr="009A5872">
        <w:trPr>
          <w:trHeight w:hRule="exact" w:val="277"/>
        </w:trPr>
        <w:tc>
          <w:tcPr>
            <w:tcW w:w="425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7089" w:rsidRPr="002F2B85" w:rsidTr="009A5872">
        <w:trPr>
          <w:trHeight w:hRule="exact" w:val="972"/>
        </w:trPr>
        <w:tc>
          <w:tcPr>
            <w:tcW w:w="425" w:type="dxa"/>
          </w:tcPr>
          <w:p w:rsidR="00C77089" w:rsidRDefault="00C77089"/>
        </w:tc>
        <w:tc>
          <w:tcPr>
            <w:tcW w:w="723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A5872" w:rsidTr="009A5872">
        <w:trPr>
          <w:trHeight w:hRule="exact" w:val="277"/>
        </w:trPr>
        <w:tc>
          <w:tcPr>
            <w:tcW w:w="425" w:type="dxa"/>
          </w:tcPr>
          <w:p w:rsidR="009A5872" w:rsidRPr="002F2B85" w:rsidRDefault="009A5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A5872" w:rsidRPr="002F2B85" w:rsidRDefault="009A5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872" w:rsidRPr="002F2B85" w:rsidRDefault="009A5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872" w:rsidRPr="002F2B85" w:rsidRDefault="009A5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872" w:rsidRPr="002F2B85" w:rsidRDefault="009A5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5872" w:rsidRPr="002F2B85" w:rsidRDefault="009A5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872" w:rsidRPr="002F2B85" w:rsidRDefault="009A587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872" w:rsidRDefault="009A5872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77089" w:rsidTr="009A5872">
        <w:trPr>
          <w:trHeight w:hRule="exact" w:val="277"/>
        </w:trPr>
        <w:tc>
          <w:tcPr>
            <w:tcW w:w="425" w:type="dxa"/>
          </w:tcPr>
          <w:p w:rsidR="00C77089" w:rsidRDefault="00C77089"/>
        </w:tc>
        <w:tc>
          <w:tcPr>
            <w:tcW w:w="723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1002" w:type="dxa"/>
          </w:tcPr>
          <w:p w:rsidR="00C77089" w:rsidRDefault="00C77089"/>
        </w:tc>
        <w:tc>
          <w:tcPr>
            <w:tcW w:w="2839" w:type="dxa"/>
          </w:tcPr>
          <w:p w:rsidR="00C77089" w:rsidRDefault="00C77089"/>
        </w:tc>
      </w:tr>
      <w:tr w:rsidR="00C77089" w:rsidTr="009A5872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7089" w:rsidTr="009A5872">
        <w:trPr>
          <w:trHeight w:hRule="exact" w:val="1135"/>
        </w:trPr>
        <w:tc>
          <w:tcPr>
            <w:tcW w:w="425" w:type="dxa"/>
          </w:tcPr>
          <w:p w:rsidR="00C77089" w:rsidRDefault="00C77089"/>
        </w:tc>
        <w:tc>
          <w:tcPr>
            <w:tcW w:w="723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К.М.06.06.02</w:t>
            </w:r>
          </w:p>
        </w:tc>
        <w:tc>
          <w:tcPr>
            <w:tcW w:w="2839" w:type="dxa"/>
          </w:tcPr>
          <w:p w:rsidR="00C77089" w:rsidRDefault="00C77089"/>
        </w:tc>
      </w:tr>
      <w:tr w:rsidR="00C77089" w:rsidTr="009A587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77089" w:rsidRPr="002F2B85" w:rsidTr="009A5872">
        <w:trPr>
          <w:trHeight w:hRule="exact" w:val="1396"/>
        </w:trPr>
        <w:tc>
          <w:tcPr>
            <w:tcW w:w="425" w:type="dxa"/>
          </w:tcPr>
          <w:p w:rsidR="00C77089" w:rsidRDefault="00C77089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7089" w:rsidRPr="005C7AF4" w:rsidTr="009A5872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77089" w:rsidTr="009A587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1002" w:type="dxa"/>
          </w:tcPr>
          <w:p w:rsidR="00C77089" w:rsidRDefault="00C77089"/>
        </w:tc>
        <w:tc>
          <w:tcPr>
            <w:tcW w:w="2839" w:type="dxa"/>
          </w:tcPr>
          <w:p w:rsidR="00C77089" w:rsidRDefault="00C77089"/>
        </w:tc>
      </w:tr>
      <w:tr w:rsidR="00C77089" w:rsidTr="009A5872">
        <w:trPr>
          <w:trHeight w:hRule="exact" w:val="155"/>
        </w:trPr>
        <w:tc>
          <w:tcPr>
            <w:tcW w:w="425" w:type="dxa"/>
          </w:tcPr>
          <w:p w:rsidR="00C77089" w:rsidRDefault="00C77089"/>
        </w:tc>
        <w:tc>
          <w:tcPr>
            <w:tcW w:w="723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1002" w:type="dxa"/>
          </w:tcPr>
          <w:p w:rsidR="00C77089" w:rsidRDefault="00C77089"/>
        </w:tc>
        <w:tc>
          <w:tcPr>
            <w:tcW w:w="2839" w:type="dxa"/>
          </w:tcPr>
          <w:p w:rsidR="00C77089" w:rsidRDefault="00C77089"/>
        </w:tc>
      </w:tr>
      <w:tr w:rsidR="00C77089" w:rsidTr="009A587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77089" w:rsidRPr="005C7AF4" w:rsidTr="009A587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77089" w:rsidRPr="005C7AF4" w:rsidTr="009A587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5C7AF4" w:rsidTr="009A587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77089" w:rsidTr="009A587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C77089" w:rsidTr="009A5872">
        <w:trPr>
          <w:trHeight w:hRule="exact" w:val="307"/>
        </w:trPr>
        <w:tc>
          <w:tcPr>
            <w:tcW w:w="425" w:type="dxa"/>
          </w:tcPr>
          <w:p w:rsidR="00C77089" w:rsidRDefault="00C77089"/>
        </w:tc>
        <w:tc>
          <w:tcPr>
            <w:tcW w:w="723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</w:tr>
      <w:tr w:rsidR="00C77089" w:rsidTr="009A5872">
        <w:trPr>
          <w:trHeight w:hRule="exact" w:val="2056"/>
        </w:trPr>
        <w:tc>
          <w:tcPr>
            <w:tcW w:w="425" w:type="dxa"/>
          </w:tcPr>
          <w:p w:rsidR="00C77089" w:rsidRDefault="00C77089"/>
        </w:tc>
        <w:tc>
          <w:tcPr>
            <w:tcW w:w="723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1002" w:type="dxa"/>
          </w:tcPr>
          <w:p w:rsidR="00C77089" w:rsidRDefault="00C77089"/>
        </w:tc>
        <w:tc>
          <w:tcPr>
            <w:tcW w:w="2839" w:type="dxa"/>
          </w:tcPr>
          <w:p w:rsidR="00C77089" w:rsidRDefault="00C77089"/>
        </w:tc>
      </w:tr>
      <w:tr w:rsidR="00C77089" w:rsidTr="009A587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089" w:rsidTr="009A5872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5872" w:rsidRPr="008C14AD" w:rsidRDefault="009A5872" w:rsidP="009A5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A5872" w:rsidRPr="00A72A4C" w:rsidRDefault="009A5872" w:rsidP="009A5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5872" w:rsidRPr="00A72A4C" w:rsidRDefault="009A5872" w:rsidP="009A5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A5872" w:rsidRPr="00A72A4C" w:rsidRDefault="009A5872" w:rsidP="009A5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Default="009A5872" w:rsidP="009A5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770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5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A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A5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A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9A5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A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9A5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77089" w:rsidRPr="005C7A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7089">
        <w:trPr>
          <w:trHeight w:hRule="exact" w:val="555"/>
        </w:trPr>
        <w:tc>
          <w:tcPr>
            <w:tcW w:w="9640" w:type="dxa"/>
          </w:tcPr>
          <w:p w:rsidR="00C77089" w:rsidRDefault="00C77089"/>
        </w:tc>
      </w:tr>
      <w:tr w:rsidR="00C770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 w:rsidRPr="005C7A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2F2B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F2B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77089" w:rsidRPr="005C7A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9A587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9A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</w:t>
            </w:r>
            <w:r w:rsidR="009A587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089" w:rsidRPr="005C7AF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К.М.06.06.02 «Методика обучения математике в начальной школе».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C77089" w:rsidRPr="005C7AF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7089" w:rsidRPr="005C7A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C77089" w:rsidRPr="005C7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C77089" w:rsidRPr="005C7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C77089" w:rsidRPr="005C7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C77089" w:rsidRPr="005C7AF4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5C7A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089" w:rsidRPr="005C7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C77089" w:rsidRPr="005C7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ПК-3.7 уметь обосновывать необходимость включения различных компонентов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C77089" w:rsidRPr="005C7AF4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5C7A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7089" w:rsidRPr="005C7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C77089" w:rsidRPr="005C7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C77089" w:rsidRPr="005C7AF4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089" w:rsidRPr="005C7A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C77089" w:rsidRPr="005C7A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C77089" w:rsidRPr="005C7A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C77089" w:rsidRPr="005C7A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77089" w:rsidRPr="005C7AF4">
        <w:trPr>
          <w:trHeight w:hRule="exact" w:val="416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7089" w:rsidRPr="005C7A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К.М.06.06.02 «Методика обучения математике в начальной школе» относится к обязательной части, является дисциплиной Блока Б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C77089" w:rsidRPr="005C7AF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C770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C77089"/>
        </w:tc>
      </w:tr>
      <w:tr w:rsidR="00C77089" w:rsidRPr="005C7A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C77089" w:rsidRDefault="002F2B8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C77089" w:rsidRDefault="002F2B8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ПК-3, ПК-4, ПК-8</w:t>
            </w:r>
          </w:p>
        </w:tc>
      </w:tr>
      <w:tr w:rsidR="00C77089" w:rsidRPr="005C7AF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708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77089">
        <w:trPr>
          <w:trHeight w:hRule="exact" w:val="416"/>
        </w:trPr>
        <w:tc>
          <w:tcPr>
            <w:tcW w:w="3970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852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4, 3</w:t>
            </w:r>
          </w:p>
        </w:tc>
      </w:tr>
      <w:tr w:rsidR="00C77089">
        <w:trPr>
          <w:trHeight w:hRule="exact" w:val="277"/>
        </w:trPr>
        <w:tc>
          <w:tcPr>
            <w:tcW w:w="3970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852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</w:tr>
      <w:tr w:rsidR="00C7708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C77089">
        <w:trPr>
          <w:trHeight w:hRule="exact" w:val="416"/>
        </w:trPr>
        <w:tc>
          <w:tcPr>
            <w:tcW w:w="3970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852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</w:tr>
      <w:tr w:rsidR="00C770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C77089" w:rsidRPr="005C7A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 w:rsidRPr="005C7A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18.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"Овладение технологией организации внеурочной деятельности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млад-ших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школьников, способствующей воспитанию и духовно-нравственному развитию обучающихся."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77089" w:rsidRPr="005C7AF4">
        <w:trPr>
          <w:trHeight w:hRule="exact" w:val="99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 w:rsidRPr="005C7AF4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77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77089" w:rsidRPr="005C7A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C77089" w:rsidRPr="005C7A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C77089" w:rsidRPr="005C7A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развивающего обучения, возможности их использования в практике начального обучения математике.</w:t>
            </w:r>
          </w:p>
        </w:tc>
      </w:tr>
      <w:tr w:rsidR="00C77089" w:rsidRPr="005C7A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C770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C77089" w:rsidRPr="005C7AF4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положений теории учебной деятельности в процессе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C77089" w:rsidRPr="005C7A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понятия натурального числа и нуля.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чисел по концентрам (Нумерация чисел в пределах 10.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Нумерация чисел в пределах 100.Нумерация чисел в пределах 1000.Нумерация многозначных чисел)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C77089" w:rsidRPr="005C7A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C77089" w:rsidRPr="005C7A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5C7A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C77089" w:rsidRPr="005C7A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C77089" w:rsidRPr="005C7A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C770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  <w:proofErr w:type="gramEnd"/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77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14.Анализ альтернативных программ и учебников по математике для начальной школы.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программного материала по математике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альтернативным программам.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77089" w:rsidRPr="005C7A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C77089" w:rsidRPr="005C7A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современного этапа развития школьного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математиче-ского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C77089" w:rsidRPr="005C7A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C77089" w:rsidRPr="005C7A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Дидактические принципы, в соответствии с которыми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осуществля-ется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построение системы начального обучения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принципы и методические подходы развивающего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обу-чения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возможности их использования в практике начального обучения математике.</w:t>
            </w:r>
          </w:p>
        </w:tc>
      </w:tr>
      <w:tr w:rsidR="00C77089" w:rsidRPr="005C7A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C77089" w:rsidRPr="005C7A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C77089" w:rsidRPr="005C7AF4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C77089" w:rsidRPr="005C7A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C77089" w:rsidRPr="005C7A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C77089" w:rsidRPr="005C7A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C770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77089" w:rsidRPr="002F2B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C77089" w:rsidRPr="002F2B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C770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чисел по концентрам (Нумерация чисел в пределах 10.</w:t>
            </w:r>
            <w:proofErr w:type="gramEnd"/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.</w:t>
            </w:r>
            <w:proofErr w:type="gramEnd"/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изучения арифметических действий</w:t>
            </w:r>
          </w:p>
        </w:tc>
      </w:tr>
      <w:tr w:rsidR="00C77089" w:rsidRPr="002F2B8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умножение и деление.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C77089" w:rsidRPr="002F2B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</w:t>
            </w:r>
            <w:proofErr w:type="spellEnd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игра "Методика изучения нумерации целых неотрицательных чисел в начальной школе"</w:t>
            </w:r>
          </w:p>
        </w:tc>
      </w:tr>
      <w:tr w:rsidR="00C77089" w:rsidRPr="002F2B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</w:tr>
      <w:tr w:rsidR="00C77089" w:rsidRPr="002F2B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C77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089" w:rsidRPr="002F2B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C77089" w:rsidRPr="002F2B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C77089" w:rsidRPr="002F2B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Ознакомление с составной задачей и формирование умений решать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со-ставные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C770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Общие вопросы методики изучения с младшими школьниками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ос-новных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некоторых производных величин.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Изучение мер и формирование измерительных навыков как одно из направлений математического развития учащихся и их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познава-тельных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интересов.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Величины, изучаемые в курсе математики начальных классов: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дли-на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масса, емкость, площадь, объем, цена, количество, стоимость, скорость, время, расстояние, объем.</w:t>
            </w:r>
            <w:proofErr w:type="gramEnd"/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Знакомство с единицами длины и формирование навыков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измере-ния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Методика формирования у детей временных представлений,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изуче-ния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 времени и их соотношений.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 w:rsidRPr="002F2B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</w:tr>
      <w:tr w:rsidR="00C77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C77089" w:rsidRPr="002F2B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Методика ознакомления с многоугольниками, углом, кругом,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окруж-ностью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ознакомления с ломаной линий, длиной ломаной линии,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пе-риметром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площадью многоугольника.</w:t>
            </w:r>
          </w:p>
        </w:tc>
      </w:tr>
      <w:tr w:rsidR="00C770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77089" w:rsidRPr="002F2B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  <w:tr w:rsidR="00C77089" w:rsidRPr="002F2B8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18. </w:t>
            </w:r>
            <w:proofErr w:type="gramStart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Деловая игра "Овладение технологией организации внеурочной деятельности </w:t>
            </w:r>
            <w:proofErr w:type="spellStart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млад-ших</w:t>
            </w:r>
            <w:proofErr w:type="spellEnd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школьников, способствующей воспитанию и духовно- нравственному развитию обучающихся."</w:t>
            </w:r>
            <w:proofErr w:type="gramEnd"/>
          </w:p>
        </w:tc>
      </w:tr>
      <w:tr w:rsidR="00C77089" w:rsidRPr="002F2B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770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Распределение по годам обучения программного материала по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математи-ке</w:t>
            </w:r>
            <w:proofErr w:type="spellEnd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альтернативным программам.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089" w:rsidRPr="002F2B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C77089" w:rsidRPr="002F2B8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«Методика обучения математике в начальной школе» / Т.С. Котлярова. – Омск: Изд-во Омской гуманитарной академии, 0.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"/>
        <w:gridCol w:w="9973"/>
      </w:tblGrid>
      <w:tr w:rsidR="00C770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1.Методикаобученияматематикевначальнойшколе/ДалингерВ.А.,БорисоваЛ.П..-2-еизд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Москва:Юрайт,2019.-187с.-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:978-5-534-07529-8.-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F04C2">
              <w:fldChar w:fldCharType="begin"/>
            </w:r>
            <w:r w:rsidR="00DA60EB">
              <w:instrText>HYPERLINK "https://urait.ru/bcode/434654"</w:instrText>
            </w:r>
            <w:r w:rsidR="00AF04C2">
              <w:fldChar w:fldCharType="separate"/>
            </w:r>
            <w:r w:rsidR="00173094">
              <w:rPr>
                <w:rStyle w:val="a3"/>
                <w:lang w:val="ru-RU"/>
              </w:rPr>
              <w:t>https</w:t>
            </w:r>
            <w:proofErr w:type="spellEnd"/>
            <w:r w:rsidR="00173094">
              <w:rPr>
                <w:rStyle w:val="a3"/>
                <w:lang w:val="ru-RU"/>
              </w:rPr>
              <w:t>://</w:t>
            </w:r>
            <w:proofErr w:type="spellStart"/>
            <w:r w:rsidR="00173094">
              <w:rPr>
                <w:rStyle w:val="a3"/>
                <w:lang w:val="ru-RU"/>
              </w:rPr>
              <w:t>urait.ru</w:t>
            </w:r>
            <w:proofErr w:type="spellEnd"/>
            <w:r w:rsidR="00173094">
              <w:rPr>
                <w:rStyle w:val="a3"/>
                <w:lang w:val="ru-RU"/>
              </w:rPr>
              <w:t>/</w:t>
            </w:r>
            <w:proofErr w:type="spellStart"/>
            <w:r w:rsidR="00173094">
              <w:rPr>
                <w:rStyle w:val="a3"/>
                <w:lang w:val="ru-RU"/>
              </w:rPr>
              <w:t>bcode</w:t>
            </w:r>
            <w:proofErr w:type="spellEnd"/>
            <w:r w:rsidR="00173094">
              <w:rPr>
                <w:rStyle w:val="a3"/>
                <w:lang w:val="ru-RU"/>
              </w:rPr>
              <w:t>/434654</w:t>
            </w:r>
            <w:r w:rsidR="00AF04C2">
              <w:fldChar w:fldCharType="end"/>
            </w:r>
          </w:p>
        </w:tc>
      </w:tr>
      <w:tr w:rsidR="00C77089" w:rsidRPr="002F2B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2.Методикаобученияматематике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ормированиеприемовматематическогомышления/ТалызинаН.Ф.,БуткинГ.А.,ВолодарскаяИ.А.,СалминаН.Г.,НиколаГ.,НикитюкТ.К..-2-еизд.-Москва:Юрайт,2019.-193с.-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:978-5-534-06315-8.-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F04C2">
              <w:fldChar w:fldCharType="begin"/>
            </w:r>
            <w:r w:rsidR="00DA60EB">
              <w:instrText>HYPERLINK "https://urait.ru/bcode/441912"</w:instrText>
            </w:r>
            <w:r w:rsidR="00AF04C2">
              <w:fldChar w:fldCharType="separate"/>
            </w:r>
            <w:r w:rsidR="00173094">
              <w:rPr>
                <w:rStyle w:val="a3"/>
                <w:lang w:val="ru-RU"/>
              </w:rPr>
              <w:t>https</w:t>
            </w:r>
            <w:proofErr w:type="spellEnd"/>
            <w:r w:rsidR="00173094">
              <w:rPr>
                <w:rStyle w:val="a3"/>
                <w:lang w:val="ru-RU"/>
              </w:rPr>
              <w:t>://</w:t>
            </w:r>
            <w:proofErr w:type="spellStart"/>
            <w:r w:rsidR="00173094">
              <w:rPr>
                <w:rStyle w:val="a3"/>
                <w:lang w:val="ru-RU"/>
              </w:rPr>
              <w:t>urait.ru</w:t>
            </w:r>
            <w:proofErr w:type="spellEnd"/>
            <w:r w:rsidR="00173094">
              <w:rPr>
                <w:rStyle w:val="a3"/>
                <w:lang w:val="ru-RU"/>
              </w:rPr>
              <w:t>/</w:t>
            </w:r>
            <w:proofErr w:type="spellStart"/>
            <w:r w:rsidR="00173094">
              <w:rPr>
                <w:rStyle w:val="a3"/>
                <w:lang w:val="ru-RU"/>
              </w:rPr>
              <w:t>bcode</w:t>
            </w:r>
            <w:proofErr w:type="spellEnd"/>
            <w:r w:rsidR="00173094">
              <w:rPr>
                <w:rStyle w:val="a3"/>
                <w:lang w:val="ru-RU"/>
              </w:rPr>
              <w:t>/441912</w:t>
            </w:r>
            <w:r w:rsidR="00AF04C2">
              <w:fldChar w:fldCharType="end"/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3.Методикапреподаванияначальногокурсаматематики/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ШадринаИ.В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райт,2019.-279с.-ISBN:978-5-534-08528-0.-URL:</w:t>
            </w:r>
            <w:hyperlink r:id="rId4" w:history="1">
              <w:r w:rsidR="00173094">
                <w:rPr>
                  <w:rStyle w:val="a3"/>
                </w:rPr>
                <w:t>https://urait.ru/bcode/433375</w:t>
              </w:r>
            </w:hyperlink>
          </w:p>
        </w:tc>
      </w:tr>
      <w:tr w:rsidR="00C77089">
        <w:trPr>
          <w:trHeight w:hRule="exact" w:val="304"/>
        </w:trPr>
        <w:tc>
          <w:tcPr>
            <w:tcW w:w="285" w:type="dxa"/>
          </w:tcPr>
          <w:p w:rsidR="00C77089" w:rsidRDefault="00C7708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C77089" w:rsidRPr="002F2B8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1.Методикаобучениягеометриивначальнойшколе/ШадринаИ.В..-2-еизд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Москва:Юрайт,2019.-203с.-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:978-5-534-11081-4.-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F04C2">
              <w:fldChar w:fldCharType="begin"/>
            </w:r>
            <w:r w:rsidR="00DA60EB">
              <w:instrText>HYPERLINK "https://urait.ru/bcode/444448"</w:instrText>
            </w:r>
            <w:r w:rsidR="00AF04C2">
              <w:fldChar w:fldCharType="separate"/>
            </w:r>
            <w:r w:rsidR="00173094">
              <w:rPr>
                <w:rStyle w:val="a3"/>
                <w:lang w:val="ru-RU"/>
              </w:rPr>
              <w:t>https</w:t>
            </w:r>
            <w:proofErr w:type="spellEnd"/>
            <w:r w:rsidR="00173094">
              <w:rPr>
                <w:rStyle w:val="a3"/>
                <w:lang w:val="ru-RU"/>
              </w:rPr>
              <w:t>://</w:t>
            </w:r>
            <w:proofErr w:type="spellStart"/>
            <w:r w:rsidR="00173094">
              <w:rPr>
                <w:rStyle w:val="a3"/>
                <w:lang w:val="ru-RU"/>
              </w:rPr>
              <w:t>urait.ru</w:t>
            </w:r>
            <w:proofErr w:type="spellEnd"/>
            <w:r w:rsidR="00173094">
              <w:rPr>
                <w:rStyle w:val="a3"/>
                <w:lang w:val="ru-RU"/>
              </w:rPr>
              <w:t>/</w:t>
            </w:r>
            <w:proofErr w:type="spellStart"/>
            <w:r w:rsidR="00173094">
              <w:rPr>
                <w:rStyle w:val="a3"/>
                <w:lang w:val="ru-RU"/>
              </w:rPr>
              <w:t>bcode</w:t>
            </w:r>
            <w:proofErr w:type="spellEnd"/>
            <w:r w:rsidR="00173094">
              <w:rPr>
                <w:rStyle w:val="a3"/>
                <w:lang w:val="ru-RU"/>
              </w:rPr>
              <w:t>/444448</w:t>
            </w:r>
            <w:r w:rsidR="00AF04C2">
              <w:fldChar w:fldCharType="end"/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2.Методикаизучениятемы«Величиныиихизмерение»вначальнойшколе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асть1/ЧирковаН.И.,ПавловаО.А..-Саратов:Вузовскоеобразование,2018.-45с.-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:978-5-4487-0244-0,978-5-4487-0245-7.-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F04C2">
              <w:fldChar w:fldCharType="begin"/>
            </w:r>
            <w:r w:rsidR="00DA60EB">
              <w:instrText>HYPERLINK "http://www.iprbookshop.ru/75274.html"</w:instrText>
            </w:r>
            <w:r w:rsidR="00AF04C2">
              <w:fldChar w:fldCharType="separate"/>
            </w:r>
            <w:r w:rsidR="00173094">
              <w:rPr>
                <w:rStyle w:val="a3"/>
                <w:lang w:val="ru-RU"/>
              </w:rPr>
              <w:t>http</w:t>
            </w:r>
            <w:proofErr w:type="spellEnd"/>
            <w:r w:rsidR="00173094">
              <w:rPr>
                <w:rStyle w:val="a3"/>
                <w:lang w:val="ru-RU"/>
              </w:rPr>
              <w:t>://</w:t>
            </w:r>
            <w:proofErr w:type="spellStart"/>
            <w:r w:rsidR="00173094">
              <w:rPr>
                <w:rStyle w:val="a3"/>
                <w:lang w:val="ru-RU"/>
              </w:rPr>
              <w:t>www.iprbookshop.ru</w:t>
            </w:r>
            <w:proofErr w:type="spellEnd"/>
            <w:r w:rsidR="00173094">
              <w:rPr>
                <w:rStyle w:val="a3"/>
                <w:lang w:val="ru-RU"/>
              </w:rPr>
              <w:t>/75274.html</w:t>
            </w:r>
            <w:r w:rsidR="00AF04C2">
              <w:fldChar w:fldCharType="end"/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3.Сущностьлогическойподготовкимладшихшкольников/ЧирковаН.И..-Саратов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узовскоеобразование,2018.-48с.-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:978-5-4487-0246-4.-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F04C2">
              <w:fldChar w:fldCharType="begin"/>
            </w:r>
            <w:r w:rsidR="00DA60EB">
              <w:instrText>HYPERLINK "http://www.iprbookshop.ru/75276.html"</w:instrText>
            </w:r>
            <w:r w:rsidR="00AF04C2">
              <w:fldChar w:fldCharType="separate"/>
            </w:r>
            <w:r w:rsidR="00173094">
              <w:rPr>
                <w:rStyle w:val="a3"/>
                <w:lang w:val="ru-RU"/>
              </w:rPr>
              <w:t>http</w:t>
            </w:r>
            <w:proofErr w:type="spellEnd"/>
            <w:r w:rsidR="00173094">
              <w:rPr>
                <w:rStyle w:val="a3"/>
                <w:lang w:val="ru-RU"/>
              </w:rPr>
              <w:t>://</w:t>
            </w:r>
            <w:proofErr w:type="spellStart"/>
            <w:r w:rsidR="00173094">
              <w:rPr>
                <w:rStyle w:val="a3"/>
                <w:lang w:val="ru-RU"/>
              </w:rPr>
              <w:t>www.iprbookshop.ru</w:t>
            </w:r>
            <w:proofErr w:type="spellEnd"/>
            <w:r w:rsidR="00173094">
              <w:rPr>
                <w:rStyle w:val="a3"/>
                <w:lang w:val="ru-RU"/>
              </w:rPr>
              <w:t>/75276.html</w:t>
            </w:r>
            <w:r w:rsidR="00AF04C2">
              <w:fldChar w:fldCharType="end"/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4.Элементыалгебрывкурсематематикиначальныхклассов/КузьминоваВ.И..-Соликамск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оликамскийгосударственныйпедагогическийинститут,2011.-48с.-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F04C2">
              <w:fldChar w:fldCharType="begin"/>
            </w:r>
            <w:r w:rsidR="00DA60EB">
              <w:instrText>HYPERLINK "http://www.iprbookshop.ru/47912.html"</w:instrText>
            </w:r>
            <w:r w:rsidR="00AF04C2">
              <w:fldChar w:fldCharType="separate"/>
            </w:r>
            <w:r w:rsidR="00173094">
              <w:rPr>
                <w:rStyle w:val="a3"/>
                <w:lang w:val="ru-RU"/>
              </w:rPr>
              <w:t>http</w:t>
            </w:r>
            <w:proofErr w:type="spellEnd"/>
            <w:r w:rsidR="00173094">
              <w:rPr>
                <w:rStyle w:val="a3"/>
                <w:lang w:val="ru-RU"/>
              </w:rPr>
              <w:t>://</w:t>
            </w:r>
            <w:proofErr w:type="spellStart"/>
            <w:r w:rsidR="00173094">
              <w:rPr>
                <w:rStyle w:val="a3"/>
                <w:lang w:val="ru-RU"/>
              </w:rPr>
              <w:t>www.iprbookshop.ru</w:t>
            </w:r>
            <w:proofErr w:type="spellEnd"/>
            <w:r w:rsidR="00173094">
              <w:rPr>
                <w:rStyle w:val="a3"/>
                <w:lang w:val="ru-RU"/>
              </w:rPr>
              <w:t>/47912.html</w:t>
            </w:r>
            <w:r w:rsidR="00AF04C2">
              <w:fldChar w:fldCharType="end"/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7089" w:rsidRPr="002F2B85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7425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 w:rsidRPr="002F2B8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7089" w:rsidRPr="002F2B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C77089" w:rsidRPr="002F2B85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  <w:proofErr w:type="gramEnd"/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 w:rsidRPr="002F2B85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7089" w:rsidRPr="002F2B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7089" w:rsidRPr="002F2B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1730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70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C77089" w:rsidRPr="002F2B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C77089" w:rsidRPr="002F2B85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7089" w:rsidRPr="002F2B85">
        <w:trPr>
          <w:trHeight w:hRule="exact" w:val="10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77089" w:rsidRPr="002F2B85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7425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C77089" w:rsidRPr="002F2B85" w:rsidRDefault="00C77089">
      <w:pPr>
        <w:rPr>
          <w:lang w:val="ru-RU"/>
        </w:rPr>
      </w:pPr>
    </w:p>
    <w:sectPr w:rsidR="00C77089" w:rsidRPr="002F2B85" w:rsidSect="00C770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4857"/>
    <w:rsid w:val="00173094"/>
    <w:rsid w:val="001F0BC7"/>
    <w:rsid w:val="002F2B85"/>
    <w:rsid w:val="0054356D"/>
    <w:rsid w:val="005C7AF4"/>
    <w:rsid w:val="00742503"/>
    <w:rsid w:val="00907AF3"/>
    <w:rsid w:val="009A5872"/>
    <w:rsid w:val="00AF04C2"/>
    <w:rsid w:val="00C77089"/>
    <w:rsid w:val="00D31453"/>
    <w:rsid w:val="00D5397D"/>
    <w:rsid w:val="00DA60EB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5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25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5816</Words>
  <Characters>46223</Characters>
  <Application>Microsoft Office Word</Application>
  <DocSecurity>0</DocSecurity>
  <Lines>385</Lines>
  <Paragraphs>103</Paragraphs>
  <ScaleCrop>false</ScaleCrop>
  <Company/>
  <LinksUpToDate>false</LinksUpToDate>
  <CharactersWithSpaces>51936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2021-2022_ФГОС3++2021_Бак-ОФО-ПО2(ДОиНО)(21)_plx_Методика обучения математике в начальной школе</dc:title>
  <dc:creator>FastReport.NET</dc:creator>
  <cp:lastModifiedBy>ppsr-05</cp:lastModifiedBy>
  <cp:revision>9</cp:revision>
  <dcterms:created xsi:type="dcterms:W3CDTF">2022-04-07T19:40:00Z</dcterms:created>
  <dcterms:modified xsi:type="dcterms:W3CDTF">2023-09-21T06:40:00Z</dcterms:modified>
</cp:coreProperties>
</file>